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A8E06" w14:textId="77777777" w:rsidR="004B10F3" w:rsidRPr="00DC41C7" w:rsidRDefault="004B10F3" w:rsidP="004B10F3">
      <w:pPr>
        <w:pBdr>
          <w:bottom w:val="single" w:sz="4" w:space="1" w:color="auto"/>
        </w:pBdr>
        <w:jc w:val="center"/>
        <w:rPr>
          <w:rStyle w:val="font-size-sm"/>
          <w:b/>
          <w:bCs/>
          <w:sz w:val="32"/>
          <w:szCs w:val="32"/>
        </w:rPr>
      </w:pPr>
      <w:r>
        <w:rPr>
          <w:rStyle w:val="font-size-sm"/>
          <w:b/>
          <w:bCs/>
          <w:sz w:val="32"/>
          <w:szCs w:val="32"/>
        </w:rPr>
        <w:t>Formulaire de retour ou d’échange de marchandise</w:t>
      </w:r>
    </w:p>
    <w:p w14:paraId="7A675B43" w14:textId="75F98C55" w:rsidR="004B10F3" w:rsidRPr="004B10F3" w:rsidRDefault="004B10F3" w:rsidP="004B10F3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Nom du client (acheteur) : </w:t>
      </w:r>
    </w:p>
    <w:p w14:paraId="6A250682" w14:textId="07373602" w:rsidR="004B10F3" w:rsidRPr="004B10F3" w:rsidRDefault="004B10F3" w:rsidP="004B10F3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Numéro de commande ou de facture : </w:t>
      </w:r>
    </w:p>
    <w:p w14:paraId="6CAC09A6" w14:textId="1D7A44E4" w:rsidR="004B10F3" w:rsidRPr="004B10F3" w:rsidRDefault="004B10F3" w:rsidP="004B10F3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Coordonnées (e-mail, téléphone) : </w:t>
      </w:r>
    </w:p>
    <w:p w14:paraId="1EFB29B5" w14:textId="77777777" w:rsidR="004B10F3" w:rsidRPr="004B10F3" w:rsidRDefault="004B10F3" w:rsidP="004B10F3">
      <w:pPr>
        <w:pBdr>
          <w:top w:val="single" w:sz="4" w:space="1" w:color="auto"/>
        </w:pBdr>
        <w:spacing w:after="0"/>
        <w:jc w:val="both"/>
        <w:rPr>
          <w:b/>
          <w:bCs/>
          <w:u w:val="single"/>
        </w:rPr>
      </w:pPr>
      <w:r>
        <w:rPr>
          <w:b/>
          <w:bCs/>
          <w:u w:val="single"/>
        </w:rPr>
        <w:t>Retour de la marchandise :</w:t>
      </w:r>
    </w:p>
    <w:p w14:paraId="247BB6BC" w14:textId="16733D2C" w:rsidR="004B10F3" w:rsidRPr="004B10F3" w:rsidRDefault="004B10F3" w:rsidP="004B10F3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Coordonnées bancaires (pour le remboursement) :</w:t>
      </w:r>
      <w:r>
        <w:rPr>
          <w:sz w:val="20"/>
          <w:szCs w:val="20"/>
        </w:rPr>
        <w:t xml:space="preserve"> ……………………………………. / …………..</w:t>
      </w:r>
      <w:r>
        <w:rPr>
          <w:b/>
          <w:bCs/>
          <w:sz w:val="20"/>
          <w:szCs w:val="20"/>
        </w:rPr>
        <w:t xml:space="preserve">  </w:t>
      </w:r>
    </w:p>
    <w:p w14:paraId="391E03B1" w14:textId="77777777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b/>
          <w:bCs/>
          <w:u w:val="single"/>
        </w:rPr>
      </w:pPr>
      <w:r>
        <w:rPr>
          <w:b/>
          <w:bCs/>
          <w:u w:val="single"/>
        </w:rPr>
        <w:t>Échange de la marchandise 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18"/>
        <w:gridCol w:w="5218"/>
      </w:tblGrid>
      <w:tr w:rsidR="004B10F3" w:rsidRPr="004B10F3" w14:paraId="58C4A07C" w14:textId="77777777" w:rsidTr="00F702CA"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4F807C62" w14:textId="77777777" w:rsidR="004B10F3" w:rsidRPr="004B10F3" w:rsidRDefault="004B10F3" w:rsidP="00F702CA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Code, nom et taille du produit que je retourne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7E6E6" w:themeFill="background2"/>
          </w:tcPr>
          <w:p w14:paraId="0F30A8B3" w14:textId="77777777" w:rsidR="004B10F3" w:rsidRPr="004B10F3" w:rsidRDefault="004B10F3" w:rsidP="00F702CA">
            <w:pPr>
              <w:jc w:val="both"/>
              <w:rPr>
                <w:b/>
                <w:bCs/>
                <w:color w:val="000000" w:themeColor="text1"/>
                <w:u w:val="single"/>
              </w:rPr>
            </w:pPr>
            <w:r>
              <w:rPr>
                <w:b/>
                <w:bCs/>
                <w:color w:val="000000" w:themeColor="text1"/>
              </w:rPr>
              <w:t>Code, nom et taille du produit que je souhaite recevoir</w:t>
            </w:r>
          </w:p>
        </w:tc>
      </w:tr>
      <w:tr w:rsidR="004B10F3" w:rsidRPr="004B10F3" w14:paraId="3936FCC9" w14:textId="77777777" w:rsidTr="00F702CA">
        <w:tc>
          <w:tcPr>
            <w:tcW w:w="5218" w:type="dxa"/>
            <w:tcBorders>
              <w:top w:val="single" w:sz="12" w:space="0" w:color="auto"/>
            </w:tcBorders>
          </w:tcPr>
          <w:p w14:paraId="0A4D9D80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218" w:type="dxa"/>
            <w:tcBorders>
              <w:top w:val="single" w:sz="12" w:space="0" w:color="auto"/>
            </w:tcBorders>
          </w:tcPr>
          <w:p w14:paraId="5E9FF2EB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</w:tr>
      <w:tr w:rsidR="004B10F3" w:rsidRPr="004B10F3" w14:paraId="4346E7EA" w14:textId="77777777" w:rsidTr="00F702CA">
        <w:tc>
          <w:tcPr>
            <w:tcW w:w="5218" w:type="dxa"/>
          </w:tcPr>
          <w:p w14:paraId="0D8C7594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218" w:type="dxa"/>
          </w:tcPr>
          <w:p w14:paraId="608757F9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</w:tr>
      <w:tr w:rsidR="004B10F3" w:rsidRPr="004B10F3" w14:paraId="120F33C4" w14:textId="77777777" w:rsidTr="00F702CA">
        <w:tc>
          <w:tcPr>
            <w:tcW w:w="5218" w:type="dxa"/>
          </w:tcPr>
          <w:p w14:paraId="123BCA89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218" w:type="dxa"/>
          </w:tcPr>
          <w:p w14:paraId="1AD5AB09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</w:tr>
      <w:tr w:rsidR="004B10F3" w:rsidRPr="004B10F3" w14:paraId="6DF8D406" w14:textId="77777777" w:rsidTr="00F702CA">
        <w:tc>
          <w:tcPr>
            <w:tcW w:w="5218" w:type="dxa"/>
          </w:tcPr>
          <w:p w14:paraId="6C41A238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218" w:type="dxa"/>
          </w:tcPr>
          <w:p w14:paraId="2CF92B24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</w:tr>
      <w:tr w:rsidR="004B10F3" w:rsidRPr="004B10F3" w14:paraId="22C68E3E" w14:textId="77777777" w:rsidTr="00F702CA">
        <w:tc>
          <w:tcPr>
            <w:tcW w:w="5218" w:type="dxa"/>
          </w:tcPr>
          <w:p w14:paraId="7DEAE31C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  <w:tc>
          <w:tcPr>
            <w:tcW w:w="5218" w:type="dxa"/>
          </w:tcPr>
          <w:p w14:paraId="3717AFF8" w14:textId="77777777" w:rsidR="004B10F3" w:rsidRPr="004B10F3" w:rsidRDefault="004B10F3" w:rsidP="00F702CA">
            <w:pPr>
              <w:jc w:val="both"/>
              <w:rPr>
                <w:b/>
                <w:bCs/>
                <w:u w:val="single"/>
              </w:rPr>
            </w:pPr>
          </w:p>
        </w:tc>
      </w:tr>
    </w:tbl>
    <w:p w14:paraId="364BAF80" w14:textId="77777777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>Pour que le retour ou l’échange éventuel de la marchandise se déroule sans problème, veuillez respecter les points suivants :</w:t>
      </w:r>
    </w:p>
    <w:p w14:paraId="10988636" w14:textId="77777777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Avant l’essayage, ne retirez pas de la marchandise les étiquettes, autocollants ni certificats. N’enlevez pas les gants de leur support en carton avant de les essayer.  </w:t>
      </w:r>
    </w:p>
    <w:p w14:paraId="46618EBF" w14:textId="77777777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- Certains types de marchandise, à savoir : protège-dents, sous-vêtements et maillots de protection, suspensoirs et chaussettes hautes, ne peuvent pas être retournés pour des raisons d’hygiène.</w:t>
      </w:r>
    </w:p>
    <w:p w14:paraId="27AE1A04" w14:textId="42B57080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La marchandise peut être retournée sans indication de motif ou échangée </w:t>
      </w:r>
      <w:r>
        <w:rPr>
          <w:b/>
          <w:bCs/>
          <w:sz w:val="18"/>
          <w:szCs w:val="18"/>
        </w:rPr>
        <w:t>dans un délai de 30 jours</w:t>
      </w:r>
      <w:r>
        <w:rPr>
          <w:sz w:val="18"/>
          <w:szCs w:val="18"/>
        </w:rPr>
        <w:t xml:space="preserve"> à compter de sa réception.</w:t>
      </w:r>
    </w:p>
    <w:p w14:paraId="5D28E31E" w14:textId="525211D9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La marchandise retournée doit être dans son </w:t>
      </w:r>
      <w:r>
        <w:rPr>
          <w:b/>
          <w:bCs/>
          <w:sz w:val="18"/>
          <w:szCs w:val="18"/>
        </w:rPr>
        <w:t>état d’origine, non utilisée, et doit être renvoyée avec son emballage d’origine en bon état</w:t>
      </w:r>
      <w:r>
        <w:rPr>
          <w:sz w:val="18"/>
          <w:szCs w:val="18"/>
        </w:rPr>
        <w:t xml:space="preserve">. </w:t>
      </w:r>
    </w:p>
    <w:p w14:paraId="049DE3AC" w14:textId="4E991969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- Pour retourner la marchandise, utilisez le service de transport de votre choix. </w:t>
      </w:r>
    </w:p>
    <w:p w14:paraId="3833F4EF" w14:textId="77777777" w:rsidR="004B10F3" w:rsidRPr="004B10F3" w:rsidRDefault="004B10F3" w:rsidP="004B10F3">
      <w:pPr>
        <w:pBdr>
          <w:top w:val="single" w:sz="4" w:space="1" w:color="auto"/>
          <w:bottom w:val="single" w:sz="4" w:space="1" w:color="auto"/>
        </w:pBd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- Les frais liés au renvoi de la marchandise au vendeur sont exclusivement à la charge de l’acheteur.</w:t>
      </w:r>
    </w:p>
    <w:p w14:paraId="673C991C" w14:textId="77777777" w:rsidR="00BF5944" w:rsidRDefault="004B10F3" w:rsidP="0027300F">
      <w:pPr>
        <w:jc w:val="center"/>
        <w:rPr>
          <w:b/>
          <w:bCs/>
        </w:rPr>
      </w:pPr>
      <w:r>
        <w:rPr>
          <w:b/>
          <w:bCs/>
        </w:rPr>
        <w:t xml:space="preserve">Envoyez la marchandise accompagnée de ce formulaire à l’adresse suivante : </w:t>
      </w:r>
    </w:p>
    <w:p w14:paraId="3C48382F" w14:textId="4933E748" w:rsidR="004B10F3" w:rsidRPr="004B10F3" w:rsidRDefault="004B10F3" w:rsidP="0027300F">
      <w:pPr>
        <w:jc w:val="center"/>
        <w:rPr>
          <w:b/>
          <w:bCs/>
        </w:rPr>
      </w:pPr>
      <w:r>
        <w:rPr>
          <w:b/>
          <w:bCs/>
          <w:highlight w:val="yellow"/>
        </w:rPr>
        <w:t>Bayer Team Sports Ltd., Via Licurgo Fava 179, 40059 – Medicina (BO), Emilia Romagna, Italie</w:t>
      </w:r>
      <w:r>
        <w:rPr>
          <w:b/>
          <w:bCs/>
        </w:rPr>
        <w:t>.</w:t>
      </w:r>
    </w:p>
    <w:p w14:paraId="07C1CD98" w14:textId="77777777" w:rsidR="00E71642" w:rsidRDefault="00E71642" w:rsidP="00E71642">
      <w:pPr>
        <w:pBdr>
          <w:bottom w:val="single" w:sz="4" w:space="1" w:color="auto"/>
        </w:pBdr>
        <w:rPr>
          <w:rStyle w:val="font-size-sm"/>
        </w:rPr>
      </w:pPr>
    </w:p>
    <w:p w14:paraId="1FD35152" w14:textId="6D9BA97B" w:rsidR="0027300F" w:rsidRPr="00E71642" w:rsidRDefault="00E71642" w:rsidP="00E71642">
      <w:pPr>
        <w:pBdr>
          <w:bottom w:val="single" w:sz="4" w:space="1" w:color="auto"/>
        </w:pBdr>
        <w:rPr>
          <w:rStyle w:val="font-size-sm"/>
          <w:sz w:val="20"/>
          <w:szCs w:val="20"/>
        </w:rPr>
      </w:pPr>
      <w:r>
        <w:rPr>
          <w:rStyle w:val="font-size-sm"/>
          <w:sz w:val="20"/>
          <w:szCs w:val="20"/>
        </w:rPr>
        <w:t>Date et signature : ……………………………………………………</w:t>
      </w:r>
    </w:p>
    <w:p w14:paraId="3399D299" w14:textId="77777777" w:rsidR="0027300F" w:rsidRPr="00D813CB" w:rsidRDefault="0027300F" w:rsidP="004B10F3">
      <w:pPr>
        <w:pBdr>
          <w:bottom w:val="single" w:sz="4" w:space="1" w:color="auto"/>
        </w:pBdr>
        <w:jc w:val="center"/>
        <w:rPr>
          <w:rStyle w:val="font-size-sm"/>
        </w:rPr>
      </w:pPr>
    </w:p>
    <w:sectPr w:rsidR="0027300F" w:rsidRPr="00D813CB" w:rsidSect="00B546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F3F6F" w14:textId="77777777" w:rsidR="007F65E6" w:rsidRDefault="007F65E6" w:rsidP="0003338C">
      <w:pPr>
        <w:spacing w:after="0" w:line="240" w:lineRule="auto"/>
      </w:pPr>
      <w:r>
        <w:separator/>
      </w:r>
    </w:p>
  </w:endnote>
  <w:endnote w:type="continuationSeparator" w:id="0">
    <w:p w14:paraId="74D72AFA" w14:textId="77777777" w:rsidR="007F65E6" w:rsidRDefault="007F65E6" w:rsidP="00033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DCFEB" w14:textId="77777777" w:rsidR="007F65E6" w:rsidRDefault="007F65E6" w:rsidP="0003338C">
      <w:pPr>
        <w:spacing w:after="0" w:line="240" w:lineRule="auto"/>
      </w:pPr>
      <w:r>
        <w:separator/>
      </w:r>
    </w:p>
  </w:footnote>
  <w:footnote w:type="continuationSeparator" w:id="0">
    <w:p w14:paraId="69276F8A" w14:textId="77777777" w:rsidR="007F65E6" w:rsidRDefault="007F65E6" w:rsidP="00033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004DC"/>
    <w:multiLevelType w:val="hybridMultilevel"/>
    <w:tmpl w:val="C2E68518"/>
    <w:lvl w:ilvl="0" w:tplc="55C84E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061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23"/>
    <w:rsid w:val="0003338C"/>
    <w:rsid w:val="00044E1E"/>
    <w:rsid w:val="00137518"/>
    <w:rsid w:val="0022698A"/>
    <w:rsid w:val="0023092E"/>
    <w:rsid w:val="0027300F"/>
    <w:rsid w:val="00292A5D"/>
    <w:rsid w:val="002B60A4"/>
    <w:rsid w:val="002C2135"/>
    <w:rsid w:val="002D7C01"/>
    <w:rsid w:val="00345FD2"/>
    <w:rsid w:val="003B47BB"/>
    <w:rsid w:val="003D73D6"/>
    <w:rsid w:val="004238B5"/>
    <w:rsid w:val="004874B4"/>
    <w:rsid w:val="00487D58"/>
    <w:rsid w:val="004B10F3"/>
    <w:rsid w:val="004B3D87"/>
    <w:rsid w:val="0057420A"/>
    <w:rsid w:val="005A0793"/>
    <w:rsid w:val="005D70F0"/>
    <w:rsid w:val="005E1E0F"/>
    <w:rsid w:val="00687B28"/>
    <w:rsid w:val="006C2BBD"/>
    <w:rsid w:val="006E00AB"/>
    <w:rsid w:val="00764E6C"/>
    <w:rsid w:val="007D4740"/>
    <w:rsid w:val="007F65E6"/>
    <w:rsid w:val="00830EE5"/>
    <w:rsid w:val="00875D73"/>
    <w:rsid w:val="009C1DD3"/>
    <w:rsid w:val="00AD24C7"/>
    <w:rsid w:val="00B07E35"/>
    <w:rsid w:val="00B54623"/>
    <w:rsid w:val="00B572AC"/>
    <w:rsid w:val="00BD4A8B"/>
    <w:rsid w:val="00BF5944"/>
    <w:rsid w:val="00C04A6C"/>
    <w:rsid w:val="00C14A44"/>
    <w:rsid w:val="00D06EB4"/>
    <w:rsid w:val="00D813CB"/>
    <w:rsid w:val="00DC0301"/>
    <w:rsid w:val="00DC41C7"/>
    <w:rsid w:val="00DE56E2"/>
    <w:rsid w:val="00E612C0"/>
    <w:rsid w:val="00E71642"/>
    <w:rsid w:val="00E95A43"/>
    <w:rsid w:val="00F64F55"/>
    <w:rsid w:val="00F87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7306"/>
  <w15:chartTrackingRefBased/>
  <w15:docId w15:val="{CE7281F8-61F6-4295-8353-C399BA80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-block">
    <w:name w:val="d-block"/>
    <w:basedOn w:val="Standardnpsmoodstavce"/>
    <w:rsid w:val="005E1E0F"/>
  </w:style>
  <w:style w:type="character" w:customStyle="1" w:styleId="font-size-sm">
    <w:name w:val="font-size-sm"/>
    <w:basedOn w:val="Standardnpsmoodstavce"/>
    <w:rsid w:val="005E1E0F"/>
  </w:style>
  <w:style w:type="paragraph" w:styleId="Odstavecseseznamem">
    <w:name w:val="List Paragraph"/>
    <w:basedOn w:val="Normln"/>
    <w:uiPriority w:val="34"/>
    <w:qFormat/>
    <w:rsid w:val="00B07E35"/>
    <w:pPr>
      <w:ind w:left="720"/>
      <w:contextualSpacing/>
    </w:pPr>
  </w:style>
  <w:style w:type="table" w:styleId="Mkatabulky">
    <w:name w:val="Table Grid"/>
    <w:basedOn w:val="Normlntabulka"/>
    <w:uiPriority w:val="39"/>
    <w:rsid w:val="00C14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33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338C"/>
  </w:style>
  <w:style w:type="paragraph" w:styleId="Zpat">
    <w:name w:val="footer"/>
    <w:basedOn w:val="Normln"/>
    <w:link w:val="ZpatChar"/>
    <w:uiPriority w:val="99"/>
    <w:unhideWhenUsed/>
    <w:rsid w:val="00033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3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1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Bayer</dc:creator>
  <cp:keywords/>
  <dc:description/>
  <cp:lastModifiedBy>Martin Bayer</cp:lastModifiedBy>
  <cp:revision>14</cp:revision>
  <cp:lastPrinted>2021-12-08T15:27:00Z</cp:lastPrinted>
  <dcterms:created xsi:type="dcterms:W3CDTF">2022-07-04T09:56:00Z</dcterms:created>
  <dcterms:modified xsi:type="dcterms:W3CDTF">2022-12-16T11:19:00Z</dcterms:modified>
</cp:coreProperties>
</file>